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139" w14:textId="77777777" w:rsidR="00E66F35" w:rsidRPr="00E66F35" w:rsidRDefault="00E66F35" w:rsidP="00E66F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4739"/>
        <w:gridCol w:w="4939"/>
      </w:tblGrid>
      <w:tr w:rsidR="00E66F35" w:rsidRPr="00E66F35" w14:paraId="4EDD47EC" w14:textId="77777777" w:rsidTr="00152A82">
        <w:trPr>
          <w:trHeight w:val="289"/>
          <w:jc w:val="center"/>
        </w:trPr>
        <w:tc>
          <w:tcPr>
            <w:tcW w:w="4739" w:type="dxa"/>
            <w:shd w:val="clear" w:color="auto" w:fill="F79646"/>
            <w:hideMark/>
          </w:tcPr>
          <w:p w14:paraId="60C666F0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66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№ анкеты (заполняет оператор)</w:t>
            </w:r>
          </w:p>
        </w:tc>
        <w:tc>
          <w:tcPr>
            <w:tcW w:w="4939" w:type="dxa"/>
            <w:shd w:val="clear" w:color="auto" w:fill="F79646"/>
            <w:hideMark/>
          </w:tcPr>
          <w:p w14:paraId="36680038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E66F35" w:rsidRPr="00E66F35" w14:paraId="5A91E4E0" w14:textId="77777777" w:rsidTr="00152A82">
        <w:trPr>
          <w:trHeight w:val="243"/>
          <w:jc w:val="center"/>
        </w:trPr>
        <w:tc>
          <w:tcPr>
            <w:tcW w:w="4739" w:type="dxa"/>
            <w:hideMark/>
          </w:tcPr>
          <w:p w14:paraId="1A1D11F0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66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Сфера социального обслуживания</w:t>
            </w:r>
          </w:p>
        </w:tc>
        <w:tc>
          <w:tcPr>
            <w:tcW w:w="4939" w:type="dxa"/>
            <w:hideMark/>
          </w:tcPr>
          <w:p w14:paraId="6845D88F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66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 3</w:t>
            </w:r>
          </w:p>
        </w:tc>
      </w:tr>
      <w:tr w:rsidR="00E66F35" w:rsidRPr="00E66F35" w14:paraId="64E8DEEA" w14:textId="77777777" w:rsidTr="00152A82">
        <w:trPr>
          <w:trHeight w:val="243"/>
          <w:jc w:val="center"/>
        </w:trPr>
        <w:tc>
          <w:tcPr>
            <w:tcW w:w="4739" w:type="dxa"/>
            <w:hideMark/>
          </w:tcPr>
          <w:p w14:paraId="2A065A0A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66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Наименование муниципального образования / населенного пункта</w:t>
            </w:r>
          </w:p>
        </w:tc>
        <w:tc>
          <w:tcPr>
            <w:tcW w:w="4939" w:type="dxa"/>
            <w:hideMark/>
          </w:tcPr>
          <w:p w14:paraId="50B9045A" w14:textId="282957DC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ЗАТО Александровск, ЗАТО г. Заозерск, ЗАТО п. Видяево</w:t>
            </w:r>
          </w:p>
        </w:tc>
      </w:tr>
      <w:tr w:rsidR="00E66F35" w:rsidRPr="00E66F35" w14:paraId="08F46F6F" w14:textId="77777777" w:rsidTr="00152A82">
        <w:trPr>
          <w:trHeight w:val="243"/>
          <w:jc w:val="center"/>
        </w:trPr>
        <w:tc>
          <w:tcPr>
            <w:tcW w:w="4739" w:type="dxa"/>
          </w:tcPr>
          <w:p w14:paraId="54BC9844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66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Наименование организации социального обслуживания:</w:t>
            </w:r>
          </w:p>
        </w:tc>
        <w:tc>
          <w:tcPr>
            <w:tcW w:w="4939" w:type="dxa"/>
          </w:tcPr>
          <w:p w14:paraId="622A39B3" w14:textId="07B3A2D3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ГОАУСОН «Полярнинский КЦСОН»</w:t>
            </w:r>
          </w:p>
        </w:tc>
      </w:tr>
      <w:tr w:rsidR="00E66F35" w:rsidRPr="00E66F35" w14:paraId="565749A3" w14:textId="77777777" w:rsidTr="00152A82">
        <w:trPr>
          <w:trHeight w:val="243"/>
          <w:jc w:val="center"/>
        </w:trPr>
        <w:tc>
          <w:tcPr>
            <w:tcW w:w="4739" w:type="dxa"/>
          </w:tcPr>
          <w:p w14:paraId="24639BEA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66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Метод опроса </w:t>
            </w:r>
          </w:p>
        </w:tc>
        <w:tc>
          <w:tcPr>
            <w:tcW w:w="4939" w:type="dxa"/>
          </w:tcPr>
          <w:p w14:paraId="1C612864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66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 – Опрос получателей с помощью метода анкетирования / интервьюирования в организациях</w:t>
            </w:r>
          </w:p>
        </w:tc>
      </w:tr>
      <w:tr w:rsidR="00E66F35" w:rsidRPr="00E66F35" w14:paraId="6136D2F5" w14:textId="77777777" w:rsidTr="00152A82">
        <w:trPr>
          <w:trHeight w:val="243"/>
          <w:jc w:val="center"/>
        </w:trPr>
        <w:tc>
          <w:tcPr>
            <w:tcW w:w="4739" w:type="dxa"/>
          </w:tcPr>
          <w:p w14:paraId="6DB0CCBA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66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Дата опроса</w:t>
            </w:r>
          </w:p>
        </w:tc>
        <w:tc>
          <w:tcPr>
            <w:tcW w:w="4939" w:type="dxa"/>
          </w:tcPr>
          <w:p w14:paraId="32AAE598" w14:textId="77777777" w:rsidR="00E66F35" w:rsidRPr="00E66F35" w:rsidRDefault="00E66F35" w:rsidP="00E66F3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14:paraId="0F47D993" w14:textId="77777777" w:rsidR="00E66F35" w:rsidRPr="00E66F35" w:rsidRDefault="00E66F35" w:rsidP="00E6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52728457" w14:textId="77777777" w:rsidR="00E66F35" w:rsidRPr="00E66F35" w:rsidRDefault="00E66F35" w:rsidP="00E6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66F3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Анкета опроса получателей услуг в организациях социального обслуживания</w:t>
      </w:r>
    </w:p>
    <w:p w14:paraId="0E4BD054" w14:textId="77777777" w:rsidR="00E66F35" w:rsidRPr="00E66F35" w:rsidRDefault="00E66F35" w:rsidP="00E66F35">
      <w:pPr>
        <w:suppressAutoHyphens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E66F35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Уважаемый респондент!</w:t>
      </w:r>
    </w:p>
    <w:p w14:paraId="0D83EE60" w14:textId="77777777" w:rsidR="00E66F35" w:rsidRPr="00E66F35" w:rsidRDefault="00E66F35" w:rsidP="00E66F35">
      <w:pPr>
        <w:suppressAutoHyphens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195C93C5" w14:textId="77777777" w:rsidR="00E66F35" w:rsidRPr="00E66F35" w:rsidRDefault="00E66F35" w:rsidP="00E66F35">
      <w:pPr>
        <w:suppressAutoHyphens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66F35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Мы хотим узнать, как Вы оцениваете качество работы организаций социального обслуживания, получателями услуг которых являетесь Вы (Ваши дети). Просим внимательно отнестись к анкетированию и ответить на все вопросы. </w:t>
      </w:r>
    </w:p>
    <w:p w14:paraId="0F9DBD91" w14:textId="77777777" w:rsidR="00E66F35" w:rsidRPr="00E66F35" w:rsidRDefault="00E66F35" w:rsidP="00E66F35">
      <w:pPr>
        <w:suppressAutoHyphens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66F35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Ваше мнение нам очень важно и будет учтено в дальнейшей работе организации социального обслуживания.</w:t>
      </w:r>
    </w:p>
    <w:p w14:paraId="4F534D6E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highlight w:val="yellow"/>
          <w:lang w:eastAsia="zh-CN" w:bidi="hi-IN"/>
        </w:rPr>
      </w:pPr>
    </w:p>
    <w:p w14:paraId="49CE63B4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1. К какой возрастной группе Вы относитесь? (Одиночный выбор)</w:t>
      </w:r>
    </w:p>
    <w:p w14:paraId="0DD3DC11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13 лет и младше</w:t>
      </w:r>
    </w:p>
    <w:p w14:paraId="13AE2C54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14 лет и старше</w:t>
      </w:r>
    </w:p>
    <w:p w14:paraId="1BE7562E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14E1D704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2. Удовлетворяет ли Вас открытость, полнота и доступность информации о деятельности организации социального обслуживания, которая размещена на информационных стендах в помещении организации? (Одиночный выбор)</w:t>
      </w:r>
    </w:p>
    <w:p w14:paraId="37025FB0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711DB55B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1BC35CC5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30CABD05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Лично не посещал (-а) организацию</w:t>
      </w:r>
    </w:p>
    <w:p w14:paraId="6CC23F48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73029E85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3. Удовлетворяет ли Вас открытость, полнота и доступность информации о деятельности организации социального обслуживания, которая размещена на официальном сайте организации? (Одиночный выбор)</w:t>
      </w:r>
    </w:p>
    <w:p w14:paraId="46884DC6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761C8FB3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40C1C003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63F001D6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 посещал (-а) официальный сайт организации</w:t>
      </w:r>
    </w:p>
    <w:p w14:paraId="09836B47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11B731ED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4. Удовлетворены ли Вы комфортностью условий предоставления услуг в организации:</w:t>
      </w:r>
    </w:p>
    <w:p w14:paraId="3C030E3D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 xml:space="preserve">1. наличие комфортной зоны отдыха (ожидания); </w:t>
      </w:r>
    </w:p>
    <w:p w14:paraId="5C461C64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 xml:space="preserve">2. наличие и понятность навигации в помещении организации; </w:t>
      </w:r>
    </w:p>
    <w:p w14:paraId="08BC0731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 xml:space="preserve">3. наличие и доступность питьевой воды в помещении организации; </w:t>
      </w:r>
    </w:p>
    <w:p w14:paraId="306C94A1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4. наличие и доступность санитарно-гигиенических помещений в организации;</w:t>
      </w:r>
    </w:p>
    <w:p w14:paraId="508EB64F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 xml:space="preserve">5. удовлетворительное санитарное состояние помещений организации; </w:t>
      </w:r>
    </w:p>
    <w:p w14:paraId="0DF4DC07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6. транспортная доступность организации (наличие общественного транспорта, парковки);</w:t>
      </w:r>
    </w:p>
    <w:p w14:paraId="05A9BE88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 xml:space="preserve">7.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</w:r>
      <w:r w:rsidRPr="00E66F35">
        <w:rPr>
          <w:rFonts w:ascii="Times New Roman" w:eastAsia="DejaVu Sans" w:hAnsi="Times New Roman" w:cs="Times New Roman"/>
          <w:bCs/>
          <w:i/>
          <w:lang w:eastAsia="zh-CN" w:bidi="hi-IN"/>
        </w:rPr>
        <w:t>(Одиночный выбор)</w:t>
      </w:r>
    </w:p>
    <w:p w14:paraId="5BFF0D8B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62B778CB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33A1E1C8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645F8DEB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40D46F86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 xml:space="preserve">5. Оцените своевременность оказания услуги (период ожидания получения социальных услуг в соответствии с записью на прием (консультацию) к специалисту организации; соответствие графику прихода социального работника на дом и др.)? </w:t>
      </w:r>
      <w:r w:rsidRPr="00E66F35">
        <w:rPr>
          <w:rFonts w:ascii="Times New Roman" w:eastAsia="DejaVu Sans" w:hAnsi="Times New Roman" w:cs="Times New Roman"/>
          <w:bCs/>
          <w:i/>
          <w:lang w:eastAsia="zh-CN" w:bidi="hi-IN"/>
        </w:rPr>
        <w:t>(Одиночный выбор)</w:t>
      </w:r>
    </w:p>
    <w:p w14:paraId="30C74AE3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6890ACD2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lastRenderedPageBreak/>
        <w:t>___ Своевременно</w:t>
      </w:r>
    </w:p>
    <w:p w14:paraId="1142E3A3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 своевременно</w:t>
      </w:r>
    </w:p>
    <w:p w14:paraId="4E23948B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46067867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6. Имеете ли Вы (или лицо, представителем которого Вы являетесь) установленную группу инвалидности? (Одиночный выбор)</w:t>
      </w:r>
    </w:p>
    <w:p w14:paraId="0145F471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73BF518A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0DA807B5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023C716A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7. Удовлетворены ли Вы доступностью предоставления услуг для инвалидов в организации? (Одиночный выбор)</w:t>
      </w:r>
    </w:p>
    <w:p w14:paraId="63D7ADFF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643AFC35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45EA75AA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4EB0D0A0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70406A1B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8. Удовлетворены ли Вы доброжелательностью, вежливостью работников организации социального обслуживания, обеспечивающих первичный контакт с посетителями и информирование об услугах (работники справочной и прочие работники) при непосредственном обращении в организацию? (Одиночный выбор)</w:t>
      </w:r>
    </w:p>
    <w:p w14:paraId="723381CB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3D074FD8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5C8ED820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6F06287A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5A4BBCE4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9. Удовлетворены ли Вы доброжелательностью, вежливостью работников организации социального обслуживания, обеспечивающих непосредственное оказание услуги (социальные работники, тренеры, инструкторы и прочие работники)? (Одиночный выбор)</w:t>
      </w:r>
    </w:p>
    <w:p w14:paraId="269A5850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0A3AB49B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092F52FD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778F5B9E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51BAC6F1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10. Удовлетворены ли Вы доброжелательностью, вежливостью работников организации социального обслуживания при дистанционном обращении в организацию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др.)? (Одиночный выбор)</w:t>
      </w:r>
    </w:p>
    <w:p w14:paraId="056EDFD9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098E4893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3282E07B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61EAA78C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 xml:space="preserve">___ Не обращался (-лась) в организацию дистанционно </w:t>
      </w:r>
    </w:p>
    <w:p w14:paraId="022A9009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35E46B82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11. Готовы ли Вы рекомендовать данную организацию своим родственникам и знакомым, если у них возникнет потребность в социальном обслуживании, обратиться в данную организацию за получением социальных услуг (или могли бы Вы ее рекомендовать, если бы была возможность выбора организации)? (Одиночный выбор)</w:t>
      </w:r>
    </w:p>
    <w:p w14:paraId="16FD2396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084AF54E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3EB17393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38AB97C2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29E9C0A6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12. Удовлетворены ли Вы организационными условиями оказания услуг - графиком работы организации (подразделения, отдельных специалистов и др.), навигацией внутри организации (наличие информационных табличек, указателей, сигнальных табло и др.)? (Одиночный выбор)</w:t>
      </w:r>
    </w:p>
    <w:p w14:paraId="07906B9D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4A7D0834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39B08623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Нет</w:t>
      </w:r>
    </w:p>
    <w:p w14:paraId="4416BEFC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37A9B452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13. В целом Вы удовлетворены условиями оказания услуг в этой организации? (Одиночный выбор)</w:t>
      </w:r>
    </w:p>
    <w:p w14:paraId="0477816A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(Выберите 1 ответ)</w:t>
      </w:r>
    </w:p>
    <w:p w14:paraId="77AC67E4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 Да</w:t>
      </w:r>
    </w:p>
    <w:p w14:paraId="2C1A925C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lastRenderedPageBreak/>
        <w:t>___ Нет</w:t>
      </w:r>
    </w:p>
    <w:p w14:paraId="126DA911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</w:p>
    <w:p w14:paraId="13FBBC42" w14:textId="77777777" w:rsidR="00E66F35" w:rsidRPr="00E66F35" w:rsidRDefault="00E66F35" w:rsidP="00E66F35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DejaVu Sans" w:hAnsi="Times New Roman" w:cs="Times New Roman"/>
          <w:b/>
          <w:bCs/>
          <w:lang w:eastAsia="zh-CN" w:bidi="hi-IN"/>
        </w:rPr>
      </w:pPr>
      <w:r w:rsidRPr="00E66F35">
        <w:rPr>
          <w:rFonts w:ascii="Times New Roman" w:eastAsia="DejaVu Sans" w:hAnsi="Times New Roman" w:cs="Times New Roman"/>
          <w:b/>
          <w:bCs/>
          <w:lang w:eastAsia="zh-CN" w:bidi="hi-IN"/>
        </w:rPr>
        <w:t>14. Ваши предложения, пожелания по улучшению условий оказания социальных услуг в этой организации социального обслуживания. (Свободный ответ)</w:t>
      </w:r>
    </w:p>
    <w:p w14:paraId="3B71E39A" w14:textId="77777777" w:rsidR="00E66F35" w:rsidRPr="00E66F35" w:rsidRDefault="00E66F35" w:rsidP="00E66F3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lang w:eastAsia="zh-CN" w:bidi="hi-IN"/>
        </w:rPr>
      </w:pPr>
      <w:r w:rsidRPr="00E66F35">
        <w:rPr>
          <w:rFonts w:ascii="Times New Roman" w:eastAsia="DejaVu Sans" w:hAnsi="Times New Roman" w:cs="Times New Roman"/>
          <w:lang w:eastAsia="zh-CN" w:bidi="hi-IN"/>
        </w:rPr>
        <w:t>______________________________________________________________________</w:t>
      </w:r>
    </w:p>
    <w:p w14:paraId="0A8ADFBB" w14:textId="2BE57C6B" w:rsidR="00A51F74" w:rsidRPr="00E66F35" w:rsidRDefault="00A51F74" w:rsidP="00E66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sectPr w:rsidR="00A51F74" w:rsidRPr="00E66F35" w:rsidSect="00E66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FE"/>
    <w:rsid w:val="00A51F74"/>
    <w:rsid w:val="00B530FE"/>
    <w:rsid w:val="00E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06D"/>
  <w15:chartTrackingRefBased/>
  <w15:docId w15:val="{134B1855-08BE-463A-8C48-4D620CFD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PrilukovaEV</dc:creator>
  <cp:keywords/>
  <dc:description/>
  <cp:lastModifiedBy>PrilukovaEV</cp:lastModifiedBy>
  <cp:revision>2</cp:revision>
  <dcterms:created xsi:type="dcterms:W3CDTF">2022-05-19T11:32:00Z</dcterms:created>
  <dcterms:modified xsi:type="dcterms:W3CDTF">2022-05-19T11:36:00Z</dcterms:modified>
</cp:coreProperties>
</file>