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DB" w:rsidRPr="007F619A" w:rsidRDefault="00E018DB" w:rsidP="00477DC1">
      <w:pPr>
        <w:shd w:val="clear" w:color="auto" w:fill="FFFFFF"/>
        <w:spacing w:before="300" w:after="75" w:line="240" w:lineRule="auto"/>
        <w:jc w:val="both"/>
        <w:textAlignment w:val="baseline"/>
        <w:outlineLvl w:val="1"/>
        <w:rPr>
          <w:rFonts w:ascii="Times New Roman" w:hAnsi="Times New Roman"/>
          <w:sz w:val="32"/>
          <w:szCs w:val="36"/>
        </w:rPr>
      </w:pPr>
      <w:bookmarkStart w:id="0" w:name="_GoBack"/>
      <w:bookmarkEnd w:id="0"/>
      <w:r w:rsidRPr="007F619A">
        <w:rPr>
          <w:rFonts w:ascii="Times New Roman" w:hAnsi="Times New Roman"/>
          <w:sz w:val="32"/>
          <w:szCs w:val="36"/>
        </w:rPr>
        <w:t>Способы борьбы</w:t>
      </w:r>
      <w:r w:rsidR="00B67F98" w:rsidRPr="007F619A">
        <w:rPr>
          <w:rFonts w:ascii="Times New Roman" w:hAnsi="Times New Roman"/>
          <w:sz w:val="32"/>
          <w:szCs w:val="36"/>
        </w:rPr>
        <w:t xml:space="preserve"> со стрессом</w:t>
      </w:r>
    </w:p>
    <w:p w:rsidR="00E018DB" w:rsidRPr="00E018DB" w:rsidRDefault="00E018DB" w:rsidP="00477DC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18DB">
        <w:rPr>
          <w:rFonts w:ascii="Times New Roman" w:hAnsi="Times New Roman"/>
          <w:sz w:val="24"/>
          <w:szCs w:val="24"/>
        </w:rPr>
        <w:t xml:space="preserve">Нужно понять, почему эмоции вышли из-под контроля, и принять причину стрессовой реакции. Для этого рекомендуется проанализировать свои чувства, мысли, признаться в своих желаниях, вернуть потерянные ощущения. Сделать это самостоятельно достаточно сложно. При хроническом стрессе нужна профессиональная помощь. Занятия с психотерапевтом включают когнитивную терапию, </w:t>
      </w:r>
      <w:proofErr w:type="spellStart"/>
      <w:r w:rsidRPr="00E018DB">
        <w:rPr>
          <w:rFonts w:ascii="Times New Roman" w:hAnsi="Times New Roman"/>
          <w:sz w:val="24"/>
          <w:szCs w:val="24"/>
        </w:rPr>
        <w:t>гештальт</w:t>
      </w:r>
      <w:proofErr w:type="spellEnd"/>
      <w:r w:rsidRPr="00E018DB">
        <w:rPr>
          <w:rFonts w:ascii="Times New Roman" w:hAnsi="Times New Roman"/>
          <w:sz w:val="24"/>
          <w:szCs w:val="24"/>
        </w:rPr>
        <w:t>-терапию, психоанализ, терапию личностного роста.</w:t>
      </w:r>
    </w:p>
    <w:p w:rsidR="00E018DB" w:rsidRPr="00E018DB" w:rsidRDefault="00E018DB" w:rsidP="00477DC1">
      <w:pPr>
        <w:shd w:val="clear" w:color="auto" w:fill="FFFFFF"/>
        <w:spacing w:before="300" w:after="15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sz w:val="28"/>
          <w:szCs w:val="29"/>
        </w:rPr>
      </w:pPr>
      <w:r w:rsidRPr="00E018DB">
        <w:rPr>
          <w:rFonts w:ascii="Times New Roman" w:hAnsi="Times New Roman"/>
          <w:b/>
          <w:bCs/>
          <w:sz w:val="28"/>
          <w:szCs w:val="29"/>
        </w:rPr>
        <w:t>Советы психолога</w:t>
      </w:r>
    </w:p>
    <w:p w:rsidR="00477DC1" w:rsidRDefault="00E018DB" w:rsidP="00477DC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18DB">
        <w:rPr>
          <w:rFonts w:ascii="Times New Roman" w:hAnsi="Times New Roman"/>
          <w:sz w:val="24"/>
          <w:szCs w:val="24"/>
        </w:rPr>
        <w:t xml:space="preserve">Если </w:t>
      </w:r>
      <w:proofErr w:type="gramStart"/>
      <w:r w:rsidRPr="00E018DB">
        <w:rPr>
          <w:rFonts w:ascii="Times New Roman" w:hAnsi="Times New Roman"/>
          <w:sz w:val="24"/>
          <w:szCs w:val="24"/>
        </w:rPr>
        <w:t>состояние не достигло</w:t>
      </w:r>
      <w:proofErr w:type="gramEnd"/>
      <w:r w:rsidRPr="00E018DB">
        <w:rPr>
          <w:rFonts w:ascii="Times New Roman" w:hAnsi="Times New Roman"/>
          <w:sz w:val="24"/>
          <w:szCs w:val="24"/>
        </w:rPr>
        <w:t xml:space="preserve"> критической точки, хорошо помогают самостоятельные способы борьбы со стрессом. Их цель — поверхностная проработка отрицательных эмоций (по принципу «здесь и сейчас»).</w:t>
      </w:r>
    </w:p>
    <w:p w:rsidR="00E018DB" w:rsidRPr="00E018DB" w:rsidRDefault="00E018DB" w:rsidP="00477DC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18DB">
        <w:rPr>
          <w:rFonts w:ascii="Times New Roman" w:hAnsi="Times New Roman"/>
          <w:sz w:val="24"/>
          <w:szCs w:val="24"/>
        </w:rPr>
        <w:t xml:space="preserve"> Психологи рекомендуют:</w:t>
      </w:r>
    </w:p>
    <w:p w:rsidR="00E018DB" w:rsidRPr="00E018DB" w:rsidRDefault="00E018DB" w:rsidP="00477DC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18DB">
        <w:rPr>
          <w:rFonts w:ascii="Times New Roman" w:hAnsi="Times New Roman"/>
          <w:sz w:val="24"/>
          <w:szCs w:val="24"/>
        </w:rPr>
        <w:t xml:space="preserve">Записывать мысли, когда накрывает эмоциональная волна. Прочитав написанное спустя некоторое время, можно глубже понять проблему, отделить главное от </w:t>
      </w:r>
      <w:proofErr w:type="gramStart"/>
      <w:r w:rsidRPr="00E018DB">
        <w:rPr>
          <w:rFonts w:ascii="Times New Roman" w:hAnsi="Times New Roman"/>
          <w:sz w:val="24"/>
          <w:szCs w:val="24"/>
        </w:rPr>
        <w:t>второстепенного</w:t>
      </w:r>
      <w:proofErr w:type="gramEnd"/>
      <w:r w:rsidRPr="00E018DB">
        <w:rPr>
          <w:rFonts w:ascii="Times New Roman" w:hAnsi="Times New Roman"/>
          <w:sz w:val="24"/>
          <w:szCs w:val="24"/>
        </w:rPr>
        <w:t>.</w:t>
      </w:r>
    </w:p>
    <w:p w:rsidR="00E018DB" w:rsidRPr="00E018DB" w:rsidRDefault="00E018DB" w:rsidP="00477DC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18DB">
        <w:rPr>
          <w:rFonts w:ascii="Times New Roman" w:hAnsi="Times New Roman"/>
          <w:sz w:val="24"/>
          <w:szCs w:val="24"/>
        </w:rPr>
        <w:t>Регулярно убираться в доме. Сумбур в вещах отражается запутанностью в мыслях и чувствах.</w:t>
      </w:r>
    </w:p>
    <w:p w:rsidR="00E018DB" w:rsidRPr="00E018DB" w:rsidRDefault="00E018DB" w:rsidP="00477DC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18DB">
        <w:rPr>
          <w:rFonts w:ascii="Times New Roman" w:hAnsi="Times New Roman"/>
          <w:sz w:val="24"/>
          <w:szCs w:val="24"/>
        </w:rPr>
        <w:t>Пить </w:t>
      </w:r>
      <w:hyperlink r:id="rId7" w:tgtFrame="_blank" w:history="1">
        <w:r w:rsidRPr="00E018DB">
          <w:rPr>
            <w:rFonts w:ascii="Times New Roman" w:hAnsi="Times New Roman"/>
            <w:sz w:val="24"/>
            <w:szCs w:val="24"/>
            <w:bdr w:val="none" w:sz="0" w:space="0" w:color="auto" w:frame="1"/>
          </w:rPr>
          <w:t>витамины для нервной системы</w:t>
        </w:r>
      </w:hyperlink>
      <w:r w:rsidRPr="00E018DB">
        <w:rPr>
          <w:rFonts w:ascii="Times New Roman" w:hAnsi="Times New Roman"/>
          <w:sz w:val="24"/>
          <w:szCs w:val="24"/>
        </w:rPr>
        <w:t> и общеукрепляющие </w:t>
      </w:r>
      <w:hyperlink r:id="rId8" w:tgtFrame="_blank" w:history="1">
        <w:r w:rsidRPr="00E018DB">
          <w:rPr>
            <w:rFonts w:ascii="Times New Roman" w:hAnsi="Times New Roman"/>
            <w:sz w:val="24"/>
            <w:szCs w:val="24"/>
            <w:bdr w:val="none" w:sz="0" w:space="0" w:color="auto" w:frame="1"/>
          </w:rPr>
          <w:t>поливитаминные комплексы</w:t>
        </w:r>
      </w:hyperlink>
      <w:r w:rsidRPr="00E018D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018DB">
        <w:rPr>
          <w:rFonts w:ascii="Times New Roman" w:hAnsi="Times New Roman"/>
          <w:sz w:val="24"/>
          <w:szCs w:val="24"/>
        </w:rPr>
        <w:t>Дистресс</w:t>
      </w:r>
      <w:proofErr w:type="spellEnd"/>
      <w:r w:rsidRPr="00E018DB">
        <w:rPr>
          <w:rFonts w:ascii="Times New Roman" w:hAnsi="Times New Roman"/>
          <w:sz w:val="24"/>
          <w:szCs w:val="24"/>
        </w:rPr>
        <w:t xml:space="preserve"> истощает организм, поэтому нужно восполнять потерянные полезные вещества.</w:t>
      </w:r>
    </w:p>
    <w:p w:rsidR="00E018DB" w:rsidRPr="00E018DB" w:rsidRDefault="00E018DB" w:rsidP="00477DC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18DB">
        <w:rPr>
          <w:rFonts w:ascii="Times New Roman" w:hAnsi="Times New Roman"/>
          <w:sz w:val="24"/>
          <w:szCs w:val="24"/>
        </w:rPr>
        <w:t>Максимально увеличить физическую активность. Спорт отвлекает от переживаний, регулярные тренировки ускоряют кровообращение, снижают уровень адреналина в крови.</w:t>
      </w:r>
    </w:p>
    <w:p w:rsidR="00E018DB" w:rsidRPr="00E018DB" w:rsidRDefault="00E018DB" w:rsidP="00477DC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18DB">
        <w:rPr>
          <w:rFonts w:ascii="Times New Roman" w:hAnsi="Times New Roman"/>
          <w:sz w:val="24"/>
          <w:szCs w:val="24"/>
        </w:rPr>
        <w:t xml:space="preserve">Освоить </w:t>
      </w:r>
      <w:proofErr w:type="spellStart"/>
      <w:r w:rsidRPr="00E018DB">
        <w:rPr>
          <w:rFonts w:ascii="Times New Roman" w:hAnsi="Times New Roman"/>
          <w:sz w:val="24"/>
          <w:szCs w:val="24"/>
        </w:rPr>
        <w:t>майндфулнесс</w:t>
      </w:r>
      <w:proofErr w:type="spellEnd"/>
      <w:r w:rsidRPr="00E018DB">
        <w:rPr>
          <w:rFonts w:ascii="Times New Roman" w:hAnsi="Times New Roman"/>
          <w:sz w:val="24"/>
          <w:szCs w:val="24"/>
        </w:rPr>
        <w:t xml:space="preserve"> — искусство управления вниманием, присутствия в настоящем моменте. Помогает снизить тревожность, не поддаваться эмоциональным всплескам, рефлекторным реакциям.</w:t>
      </w:r>
    </w:p>
    <w:p w:rsidR="00E018DB" w:rsidRPr="00E018DB" w:rsidRDefault="00E018DB" w:rsidP="00477DC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18DB">
        <w:rPr>
          <w:rFonts w:ascii="Times New Roman" w:hAnsi="Times New Roman"/>
          <w:sz w:val="24"/>
          <w:szCs w:val="24"/>
        </w:rPr>
        <w:t>Принимать на ночь </w:t>
      </w:r>
      <w:hyperlink r:id="rId9" w:tgtFrame="_blank" w:history="1">
        <w:r w:rsidRPr="00E018DB">
          <w:rPr>
            <w:rFonts w:ascii="Times New Roman" w:hAnsi="Times New Roman"/>
            <w:sz w:val="24"/>
            <w:szCs w:val="24"/>
            <w:bdr w:val="none" w:sz="0" w:space="0" w:color="auto" w:frame="1"/>
          </w:rPr>
          <w:t>травяные чаи</w:t>
        </w:r>
      </w:hyperlink>
      <w:r w:rsidRPr="00E018DB">
        <w:rPr>
          <w:rFonts w:ascii="Times New Roman" w:hAnsi="Times New Roman"/>
          <w:sz w:val="24"/>
          <w:szCs w:val="24"/>
        </w:rPr>
        <w:t>. Фитотерапия давно продемонстрировала высокую эффективность.</w:t>
      </w:r>
    </w:p>
    <w:p w:rsidR="00E018DB" w:rsidRPr="00E018DB" w:rsidRDefault="00E018DB" w:rsidP="00477DC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18DB">
        <w:rPr>
          <w:rFonts w:ascii="Times New Roman" w:hAnsi="Times New Roman"/>
          <w:sz w:val="24"/>
          <w:szCs w:val="24"/>
        </w:rPr>
        <w:t>Заниматься дыхательной гимнастикой. Упражнения хорошо расслабляют, нормализуют сердечную деяте</w:t>
      </w:r>
      <w:r w:rsidR="00477DC1">
        <w:rPr>
          <w:rFonts w:ascii="Times New Roman" w:hAnsi="Times New Roman"/>
          <w:sz w:val="24"/>
          <w:szCs w:val="24"/>
        </w:rPr>
        <w:t>льность, ускоряют обмен веществ.</w:t>
      </w:r>
    </w:p>
    <w:p w:rsidR="00E018DB" w:rsidRPr="00E018DB" w:rsidRDefault="00E018DB" w:rsidP="00477DC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18DB">
        <w:rPr>
          <w:rFonts w:ascii="Times New Roman" w:hAnsi="Times New Roman"/>
          <w:sz w:val="24"/>
          <w:szCs w:val="24"/>
        </w:rPr>
        <w:lastRenderedPageBreak/>
        <w:t>Использовать </w:t>
      </w:r>
      <w:hyperlink r:id="rId10" w:tgtFrame="_blank" w:history="1">
        <w:r w:rsidRPr="00E018DB">
          <w:rPr>
            <w:rFonts w:ascii="Times New Roman" w:hAnsi="Times New Roman"/>
            <w:sz w:val="24"/>
            <w:szCs w:val="24"/>
            <w:bdr w:val="none" w:sz="0" w:space="0" w:color="auto" w:frame="1"/>
          </w:rPr>
          <w:t>средства для ароматерапии</w:t>
        </w:r>
      </w:hyperlink>
      <w:r w:rsidRPr="00E018DB">
        <w:rPr>
          <w:rFonts w:ascii="Times New Roman" w:hAnsi="Times New Roman"/>
          <w:sz w:val="24"/>
          <w:szCs w:val="24"/>
        </w:rPr>
        <w:t>. Ароматы разных эфирных масел могут взбодрить, поднять настроение, побудить к действию или, наоборот, успокоить, настроить на приятный отдых.</w:t>
      </w:r>
    </w:p>
    <w:p w:rsidR="00E018DB" w:rsidRPr="00E018DB" w:rsidRDefault="00E018DB" w:rsidP="00477DC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18DB">
        <w:rPr>
          <w:rFonts w:ascii="Times New Roman" w:hAnsi="Times New Roman"/>
          <w:sz w:val="24"/>
          <w:szCs w:val="24"/>
        </w:rPr>
        <w:t>Найти время на хобби. Давно заброшенные или новые увлечения помогут переключиться с негатива на позитив.</w:t>
      </w:r>
    </w:p>
    <w:p w:rsidR="00E018DB" w:rsidRPr="00E018DB" w:rsidRDefault="00E018DB" w:rsidP="00477DC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18DB">
        <w:rPr>
          <w:rFonts w:ascii="Times New Roman" w:hAnsi="Times New Roman"/>
          <w:sz w:val="24"/>
          <w:szCs w:val="24"/>
        </w:rPr>
        <w:t>Общаться с родственниками, друзьями. Высказанная и выслушанная проблема — первый шаг к ее решению.</w:t>
      </w:r>
    </w:p>
    <w:p w:rsidR="00E018DB" w:rsidRPr="00E018DB" w:rsidRDefault="00E018DB" w:rsidP="00477DC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18DB">
        <w:rPr>
          <w:rFonts w:ascii="Times New Roman" w:hAnsi="Times New Roman"/>
          <w:sz w:val="24"/>
          <w:szCs w:val="24"/>
        </w:rPr>
        <w:t>Не отказываться от того, что доставляет радость, удовольствие. В периоды эмоциональной нестабильности важно получать положительные эмоции.</w:t>
      </w:r>
    </w:p>
    <w:p w:rsidR="00E018DB" w:rsidRPr="00E018DB" w:rsidRDefault="00E018DB" w:rsidP="00477D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18DB">
        <w:rPr>
          <w:rFonts w:ascii="Times New Roman" w:hAnsi="Times New Roman"/>
          <w:sz w:val="24"/>
          <w:szCs w:val="24"/>
        </w:rPr>
        <w:t>Женщинам в этом вопросе хорошо помогает шопинг — покупка новой одежды, </w:t>
      </w:r>
      <w:hyperlink r:id="rId11" w:tgtFrame="_blank" w:history="1">
        <w:r w:rsidRPr="00E018DB">
          <w:rPr>
            <w:rFonts w:ascii="Times New Roman" w:hAnsi="Times New Roman"/>
            <w:sz w:val="24"/>
            <w:szCs w:val="24"/>
            <w:bdr w:val="none" w:sz="0" w:space="0" w:color="auto" w:frame="1"/>
          </w:rPr>
          <w:t>косметики</w:t>
        </w:r>
      </w:hyperlink>
      <w:r w:rsidRPr="00E018DB">
        <w:rPr>
          <w:rFonts w:ascii="Times New Roman" w:hAnsi="Times New Roman"/>
          <w:sz w:val="24"/>
          <w:szCs w:val="24"/>
        </w:rPr>
        <w:t> или товаров для дома.</w:t>
      </w:r>
    </w:p>
    <w:p w:rsidR="00E018DB" w:rsidRPr="00E018DB" w:rsidRDefault="00E018DB" w:rsidP="00477DC1">
      <w:pPr>
        <w:shd w:val="clear" w:color="auto" w:fill="FFFFFF"/>
        <w:spacing w:before="300" w:after="15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sz w:val="28"/>
          <w:szCs w:val="29"/>
        </w:rPr>
      </w:pPr>
      <w:r w:rsidRPr="00E018DB">
        <w:rPr>
          <w:rFonts w:ascii="Times New Roman" w:hAnsi="Times New Roman"/>
          <w:b/>
          <w:bCs/>
          <w:sz w:val="28"/>
          <w:szCs w:val="29"/>
        </w:rPr>
        <w:t>Потанцуем?</w:t>
      </w:r>
    </w:p>
    <w:p w:rsidR="00E018DB" w:rsidRPr="00E018DB" w:rsidRDefault="00E018DB" w:rsidP="00477DC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18DB">
        <w:rPr>
          <w:rFonts w:ascii="Times New Roman" w:hAnsi="Times New Roman"/>
          <w:sz w:val="24"/>
          <w:szCs w:val="24"/>
        </w:rPr>
        <w:t>Один из действенных способов борьбы со стрессом — произвольные танцевальные движения под любимую музыку. Вместе с энергией выплескиваются переживания, страхи, волнение.</w:t>
      </w:r>
    </w:p>
    <w:p w:rsidR="00E018DB" w:rsidRPr="00E018DB" w:rsidRDefault="00E018DB" w:rsidP="00477DC1">
      <w:pPr>
        <w:shd w:val="clear" w:color="auto" w:fill="FFFFFF"/>
        <w:spacing w:before="300" w:after="15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sz w:val="28"/>
          <w:szCs w:val="29"/>
        </w:rPr>
      </w:pPr>
      <w:r w:rsidRPr="00E018DB">
        <w:rPr>
          <w:rFonts w:ascii="Times New Roman" w:hAnsi="Times New Roman"/>
          <w:b/>
          <w:bCs/>
          <w:sz w:val="28"/>
          <w:szCs w:val="29"/>
        </w:rPr>
        <w:t>Физические упражнения</w:t>
      </w:r>
    </w:p>
    <w:p w:rsidR="00E018DB" w:rsidRPr="00E018DB" w:rsidRDefault="00E018DB" w:rsidP="00477DC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18DB">
        <w:rPr>
          <w:rFonts w:ascii="Times New Roman" w:hAnsi="Times New Roman"/>
          <w:sz w:val="24"/>
          <w:szCs w:val="24"/>
        </w:rPr>
        <w:t>Во время стресса повышается тонус мышц. Рассмотрим несколько простых упражнений для расслабления мышечного аппарата:</w:t>
      </w:r>
    </w:p>
    <w:p w:rsidR="00E018DB" w:rsidRPr="00E018DB" w:rsidRDefault="00E018DB" w:rsidP="00477DC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18DB">
        <w:rPr>
          <w:rFonts w:ascii="Times New Roman" w:hAnsi="Times New Roman"/>
          <w:sz w:val="24"/>
          <w:szCs w:val="24"/>
        </w:rPr>
        <w:t>Исходное положение — сидя на полу с широко расставленными ногами. Левую руку кладем на правый бок, глубоко вдыхаем, поднимаем правую руку вертикально и машем ей из стороны в сторону. Повторяем с другой рукой.</w:t>
      </w:r>
    </w:p>
    <w:p w:rsidR="00E018DB" w:rsidRPr="00E018DB" w:rsidRDefault="00E018DB" w:rsidP="00477DC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18DB">
        <w:rPr>
          <w:rFonts w:ascii="Times New Roman" w:hAnsi="Times New Roman"/>
          <w:sz w:val="24"/>
          <w:szCs w:val="24"/>
        </w:rPr>
        <w:t>Исходное положение — лежа на спине. Поднимаем ноги, сгибаем их в коленях, подтягиваем к груди и обхватываем руками. Начинаем плавно покачиваться, сохраняя положение тела.</w:t>
      </w:r>
    </w:p>
    <w:p w:rsidR="00E018DB" w:rsidRPr="00E018DB" w:rsidRDefault="00E018DB" w:rsidP="00477DC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18DB">
        <w:rPr>
          <w:rFonts w:ascii="Times New Roman" w:hAnsi="Times New Roman"/>
          <w:sz w:val="24"/>
          <w:szCs w:val="24"/>
        </w:rPr>
        <w:t>Исходное положение — сидя, ноги вместе. Поднимаем руки вверх, медленно наклоняемся вперед. Тянемся руками к стопам, стараемся «сложиться» пополам.</w:t>
      </w:r>
    </w:p>
    <w:p w:rsidR="00E018DB" w:rsidRPr="00E018DB" w:rsidRDefault="00E018DB" w:rsidP="00477DC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18DB">
        <w:rPr>
          <w:rFonts w:ascii="Times New Roman" w:hAnsi="Times New Roman"/>
          <w:sz w:val="24"/>
          <w:szCs w:val="24"/>
        </w:rPr>
        <w:t>Важно не делать резких движений, а выполнять упражнения в неспешном ритме (плавно).</w:t>
      </w:r>
    </w:p>
    <w:p w:rsidR="00E018DB" w:rsidRPr="00E018DB" w:rsidRDefault="00E018DB" w:rsidP="00477DC1">
      <w:pPr>
        <w:shd w:val="clear" w:color="auto" w:fill="FFFFFF"/>
        <w:spacing w:before="300" w:after="15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sz w:val="28"/>
          <w:szCs w:val="29"/>
        </w:rPr>
      </w:pPr>
      <w:r w:rsidRPr="00E018DB">
        <w:rPr>
          <w:rFonts w:ascii="Times New Roman" w:hAnsi="Times New Roman"/>
          <w:b/>
          <w:bCs/>
          <w:sz w:val="28"/>
          <w:szCs w:val="29"/>
        </w:rPr>
        <w:t xml:space="preserve">Техники </w:t>
      </w:r>
      <w:proofErr w:type="spellStart"/>
      <w:r w:rsidRPr="00E018DB">
        <w:rPr>
          <w:rFonts w:ascii="Times New Roman" w:hAnsi="Times New Roman"/>
          <w:b/>
          <w:bCs/>
          <w:sz w:val="28"/>
          <w:szCs w:val="29"/>
        </w:rPr>
        <w:t>майндфулнесс</w:t>
      </w:r>
      <w:proofErr w:type="spellEnd"/>
    </w:p>
    <w:p w:rsidR="00E018DB" w:rsidRPr="00E018DB" w:rsidRDefault="00E018DB" w:rsidP="00477DC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18DB">
        <w:rPr>
          <w:rFonts w:ascii="Times New Roman" w:hAnsi="Times New Roman"/>
          <w:sz w:val="24"/>
          <w:szCs w:val="24"/>
        </w:rPr>
        <w:t>Из инструментов нужен только будильник:</w:t>
      </w:r>
    </w:p>
    <w:p w:rsidR="00E018DB" w:rsidRPr="00E018DB" w:rsidRDefault="00E018DB" w:rsidP="00477DC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18DB">
        <w:rPr>
          <w:rFonts w:ascii="Times New Roman" w:hAnsi="Times New Roman"/>
          <w:sz w:val="24"/>
          <w:szCs w:val="24"/>
        </w:rPr>
        <w:lastRenderedPageBreak/>
        <w:t>В течение минуты смотрим, как движется секундная стрелка, не отвлекаясь на звуки, мысли, эмоции, ощущения.</w:t>
      </w:r>
    </w:p>
    <w:p w:rsidR="00E018DB" w:rsidRPr="00E018DB" w:rsidRDefault="00E018DB" w:rsidP="00477DC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18DB">
        <w:rPr>
          <w:rFonts w:ascii="Times New Roman" w:hAnsi="Times New Roman"/>
          <w:sz w:val="24"/>
          <w:szCs w:val="24"/>
        </w:rPr>
        <w:t>Заводим будильник на случайное дневное время. Когда он прозвенит, останавливаемся, отвлекаемся от дел, мысленно отвечаем на вопросы: «Где я? Что слышу? Что вижу? Какие эмоции испытываю? Что чувствует тело?».</w:t>
      </w:r>
    </w:p>
    <w:p w:rsidR="00E018DB" w:rsidRPr="00E018DB" w:rsidRDefault="00E018DB" w:rsidP="00477DC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18DB">
        <w:rPr>
          <w:rFonts w:ascii="Times New Roman" w:hAnsi="Times New Roman"/>
          <w:sz w:val="24"/>
          <w:szCs w:val="24"/>
        </w:rPr>
        <w:t>Упражнения помогают «вынырнуть» из суматохи, сосредоточиться, успокоиться, снизить тревогу.</w:t>
      </w:r>
    </w:p>
    <w:p w:rsidR="00477DC1" w:rsidRPr="00B67F98" w:rsidRDefault="00E018DB" w:rsidP="00B67F9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18DB">
        <w:rPr>
          <w:rFonts w:ascii="Times New Roman" w:hAnsi="Times New Roman"/>
          <w:sz w:val="24"/>
          <w:szCs w:val="24"/>
        </w:rPr>
        <w:t xml:space="preserve">В борьбе со стрессом важно научиться переключать внимание с негативных эмоций на </w:t>
      </w:r>
      <w:proofErr w:type="gramStart"/>
      <w:r w:rsidRPr="00E018DB">
        <w:rPr>
          <w:rFonts w:ascii="Times New Roman" w:hAnsi="Times New Roman"/>
          <w:sz w:val="24"/>
          <w:szCs w:val="24"/>
        </w:rPr>
        <w:t>позитивные</w:t>
      </w:r>
      <w:proofErr w:type="gramEnd"/>
      <w:r w:rsidRPr="00E018DB">
        <w:rPr>
          <w:rFonts w:ascii="Times New Roman" w:hAnsi="Times New Roman"/>
          <w:sz w:val="24"/>
          <w:szCs w:val="24"/>
        </w:rPr>
        <w:t>, регулярно отдыхать. Нельзя исключать из жизни спорт, прогулки, отказываться от хобби, общения с друзьями, а также вещей, которые доставляют радость.</w:t>
      </w:r>
    </w:p>
    <w:p w:rsidR="00477DC1" w:rsidRDefault="00477DC1" w:rsidP="003330BD">
      <w:pPr>
        <w:pStyle w:val="a3"/>
        <w:spacing w:line="240" w:lineRule="auto"/>
        <w:ind w:left="0" w:right="142"/>
        <w:jc w:val="center"/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</w:pPr>
    </w:p>
    <w:p w:rsidR="003330BD" w:rsidRDefault="003330BD" w:rsidP="003330BD">
      <w:pPr>
        <w:pStyle w:val="a3"/>
        <w:spacing w:line="240" w:lineRule="auto"/>
        <w:ind w:left="0" w:right="142"/>
        <w:jc w:val="center"/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</w:pPr>
      <w:r w:rsidRPr="00457012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ГОАУСОН “Полярнинский КЦСОН”</w:t>
      </w:r>
    </w:p>
    <w:p w:rsidR="003330BD" w:rsidRPr="004C1907" w:rsidRDefault="003330BD" w:rsidP="003330BD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7030A0"/>
          <w:sz w:val="32"/>
          <w:szCs w:val="32"/>
          <w:lang w:eastAsia="en-US"/>
        </w:rPr>
      </w:pPr>
      <w:r w:rsidRPr="004C1907">
        <w:rPr>
          <w:rFonts w:ascii="Times New Roman" w:hAnsi="Times New Roman"/>
          <w:b/>
          <w:bCs/>
          <w:color w:val="7030A0"/>
          <w:sz w:val="32"/>
          <w:szCs w:val="32"/>
          <w:lang w:eastAsia="en-US"/>
        </w:rPr>
        <w:t>Наши контакты:</w:t>
      </w:r>
    </w:p>
    <w:p w:rsidR="003330BD" w:rsidRPr="004C1907" w:rsidRDefault="003330BD" w:rsidP="003330BD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hAnsi="Times New Roman"/>
          <w:b/>
          <w:iCs/>
          <w:color w:val="7030A0"/>
          <w:sz w:val="24"/>
          <w:szCs w:val="24"/>
          <w:lang w:eastAsia="en-US"/>
        </w:rPr>
      </w:pPr>
      <w:r w:rsidRPr="004C1907">
        <w:rPr>
          <w:rFonts w:ascii="Times New Roman" w:hAnsi="Times New Roman"/>
          <w:b/>
          <w:iCs/>
          <w:color w:val="7030A0"/>
          <w:sz w:val="24"/>
          <w:szCs w:val="24"/>
          <w:lang w:eastAsia="en-US"/>
        </w:rPr>
        <w:t>Директор:</w:t>
      </w:r>
    </w:p>
    <w:p w:rsidR="003330BD" w:rsidRPr="004C1907" w:rsidRDefault="003330BD" w:rsidP="003330BD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4C1907">
        <w:rPr>
          <w:rFonts w:ascii="Times New Roman" w:hAnsi="Times New Roman"/>
          <w:bCs/>
          <w:sz w:val="24"/>
          <w:szCs w:val="24"/>
          <w:lang w:eastAsia="en-US"/>
        </w:rPr>
        <w:t>Неплюева Виктория Валентиновна</w:t>
      </w:r>
    </w:p>
    <w:p w:rsidR="003330BD" w:rsidRPr="004C1907" w:rsidRDefault="003330BD" w:rsidP="003330BD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4C1907">
        <w:rPr>
          <w:rFonts w:ascii="Times New Roman" w:hAnsi="Times New Roman"/>
          <w:bCs/>
          <w:sz w:val="24"/>
          <w:szCs w:val="24"/>
          <w:lang w:eastAsia="en-US"/>
        </w:rPr>
        <w:t>8 (81530) 6-05-04</w:t>
      </w:r>
    </w:p>
    <w:p w:rsidR="003330BD" w:rsidRPr="004C1907" w:rsidRDefault="003330BD" w:rsidP="003330BD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hAnsi="Times New Roman"/>
          <w:b/>
          <w:bCs/>
          <w:color w:val="7030A0"/>
          <w:sz w:val="24"/>
          <w:szCs w:val="24"/>
          <w:lang w:eastAsia="en-US"/>
        </w:rPr>
      </w:pPr>
      <w:r w:rsidRPr="004C1907">
        <w:rPr>
          <w:rFonts w:ascii="Times New Roman" w:hAnsi="Times New Roman"/>
          <w:b/>
          <w:bCs/>
          <w:color w:val="7030A0"/>
          <w:sz w:val="24"/>
          <w:szCs w:val="24"/>
          <w:lang w:eastAsia="en-US"/>
        </w:rPr>
        <w:t>Заместитель директора:</w:t>
      </w:r>
    </w:p>
    <w:p w:rsidR="003330BD" w:rsidRPr="004C1907" w:rsidRDefault="003330BD" w:rsidP="003330BD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proofErr w:type="spellStart"/>
      <w:r w:rsidRPr="004C1907">
        <w:rPr>
          <w:rFonts w:ascii="Times New Roman" w:hAnsi="Times New Roman"/>
          <w:bCs/>
          <w:sz w:val="24"/>
          <w:szCs w:val="24"/>
          <w:lang w:eastAsia="en-US"/>
        </w:rPr>
        <w:t>Прилукова</w:t>
      </w:r>
      <w:proofErr w:type="spellEnd"/>
      <w:r w:rsidRPr="004C1907">
        <w:rPr>
          <w:rFonts w:ascii="Times New Roman" w:hAnsi="Times New Roman"/>
          <w:bCs/>
          <w:sz w:val="24"/>
          <w:szCs w:val="24"/>
          <w:lang w:eastAsia="en-US"/>
        </w:rPr>
        <w:t xml:space="preserve"> Елена Витальевна </w:t>
      </w:r>
    </w:p>
    <w:p w:rsidR="003330BD" w:rsidRPr="004C1907" w:rsidRDefault="003330BD" w:rsidP="003330BD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4C1907">
        <w:rPr>
          <w:rFonts w:ascii="Times New Roman" w:hAnsi="Times New Roman"/>
          <w:bCs/>
          <w:sz w:val="24"/>
          <w:szCs w:val="24"/>
          <w:lang w:eastAsia="en-US"/>
        </w:rPr>
        <w:t>8(81530)6-12-50</w:t>
      </w:r>
    </w:p>
    <w:p w:rsidR="003330BD" w:rsidRPr="004C1907" w:rsidRDefault="003330BD" w:rsidP="003330BD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hAnsi="Times New Roman"/>
          <w:b/>
          <w:iCs/>
          <w:color w:val="7030A0"/>
          <w:sz w:val="24"/>
          <w:szCs w:val="24"/>
          <w:lang w:eastAsia="en-US"/>
        </w:rPr>
      </w:pPr>
      <w:r w:rsidRPr="004C1907">
        <w:rPr>
          <w:rFonts w:ascii="Times New Roman" w:hAnsi="Times New Roman"/>
          <w:b/>
          <w:iCs/>
          <w:color w:val="7030A0"/>
          <w:sz w:val="24"/>
          <w:szCs w:val="24"/>
          <w:lang w:eastAsia="en-US"/>
        </w:rPr>
        <w:t xml:space="preserve">Зав. отделением социального обслуживания </w:t>
      </w:r>
    </w:p>
    <w:p w:rsidR="003330BD" w:rsidRPr="004C1907" w:rsidRDefault="003330BD" w:rsidP="003330BD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hAnsi="Times New Roman"/>
          <w:b/>
          <w:iCs/>
          <w:color w:val="7030A0"/>
          <w:sz w:val="24"/>
          <w:szCs w:val="24"/>
          <w:lang w:eastAsia="en-US"/>
        </w:rPr>
      </w:pPr>
      <w:r w:rsidRPr="004C1907">
        <w:rPr>
          <w:rFonts w:ascii="Times New Roman" w:hAnsi="Times New Roman"/>
          <w:b/>
          <w:iCs/>
          <w:color w:val="7030A0"/>
          <w:sz w:val="24"/>
          <w:szCs w:val="24"/>
          <w:lang w:eastAsia="en-US"/>
        </w:rPr>
        <w:t>на дому граждан пожилого возраста и инвалидов:</w:t>
      </w:r>
    </w:p>
    <w:p w:rsidR="003330BD" w:rsidRPr="004C1907" w:rsidRDefault="003330BD" w:rsidP="003330BD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hAnsi="Times New Roman"/>
          <w:iCs/>
          <w:sz w:val="24"/>
          <w:szCs w:val="24"/>
          <w:lang w:eastAsia="en-US"/>
        </w:rPr>
      </w:pPr>
      <w:r w:rsidRPr="004C1907">
        <w:rPr>
          <w:rFonts w:ascii="Times New Roman" w:hAnsi="Times New Roman"/>
          <w:iCs/>
          <w:sz w:val="24"/>
          <w:szCs w:val="24"/>
          <w:lang w:eastAsia="en-US"/>
        </w:rPr>
        <w:t>Назлиева Елена Константиновна</w:t>
      </w:r>
    </w:p>
    <w:p w:rsidR="003330BD" w:rsidRPr="004C1907" w:rsidRDefault="003330BD" w:rsidP="003330BD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hAnsi="Times New Roman"/>
          <w:iCs/>
          <w:sz w:val="24"/>
          <w:szCs w:val="24"/>
          <w:lang w:eastAsia="en-US"/>
        </w:rPr>
      </w:pPr>
      <w:r w:rsidRPr="004C1907">
        <w:rPr>
          <w:rFonts w:ascii="Times New Roman" w:hAnsi="Times New Roman"/>
          <w:iCs/>
          <w:sz w:val="24"/>
          <w:szCs w:val="24"/>
          <w:lang w:eastAsia="en-US"/>
        </w:rPr>
        <w:t>8(81551) 7-14-62</w:t>
      </w:r>
    </w:p>
    <w:p w:rsidR="003330BD" w:rsidRPr="004C1907" w:rsidRDefault="003330BD" w:rsidP="003330BD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/>
          <w:bCs/>
          <w:color w:val="FF0000"/>
          <w:sz w:val="32"/>
          <w:szCs w:val="32"/>
          <w:lang w:eastAsia="en-US"/>
        </w:rPr>
      </w:pPr>
    </w:p>
    <w:p w:rsidR="003330BD" w:rsidRPr="004C1907" w:rsidRDefault="003330BD" w:rsidP="003330BD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7030A0"/>
          <w:sz w:val="32"/>
          <w:szCs w:val="32"/>
          <w:lang w:eastAsia="en-US"/>
        </w:rPr>
      </w:pPr>
      <w:r w:rsidRPr="004C1907">
        <w:rPr>
          <w:rFonts w:ascii="Times New Roman" w:hAnsi="Times New Roman"/>
          <w:b/>
          <w:bCs/>
          <w:color w:val="7030A0"/>
          <w:sz w:val="32"/>
          <w:szCs w:val="32"/>
          <w:lang w:eastAsia="en-US"/>
        </w:rPr>
        <w:t>Наш адрес:</w:t>
      </w:r>
    </w:p>
    <w:p w:rsidR="003330BD" w:rsidRPr="004C1907" w:rsidRDefault="003330BD" w:rsidP="003330BD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C1907">
        <w:rPr>
          <w:rFonts w:ascii="Times New Roman" w:hAnsi="Times New Roman"/>
          <w:b/>
          <w:bCs/>
          <w:sz w:val="24"/>
          <w:szCs w:val="24"/>
          <w:lang w:eastAsia="en-US"/>
        </w:rPr>
        <w:t>184682 Мурманская область,</w:t>
      </w:r>
    </w:p>
    <w:p w:rsidR="003330BD" w:rsidRPr="004C1907" w:rsidRDefault="003330BD" w:rsidP="003330BD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C1907">
        <w:rPr>
          <w:rFonts w:ascii="Times New Roman" w:hAnsi="Times New Roman"/>
          <w:b/>
          <w:bCs/>
          <w:sz w:val="24"/>
          <w:szCs w:val="24"/>
          <w:lang w:eastAsia="en-US"/>
        </w:rPr>
        <w:t>г. Снежногорск,</w:t>
      </w:r>
    </w:p>
    <w:p w:rsidR="003330BD" w:rsidRPr="004C1907" w:rsidRDefault="003330BD" w:rsidP="003330BD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C1907">
        <w:rPr>
          <w:rFonts w:ascii="Times New Roman" w:hAnsi="Times New Roman"/>
          <w:b/>
          <w:bCs/>
          <w:sz w:val="24"/>
          <w:szCs w:val="24"/>
          <w:lang w:eastAsia="en-US"/>
        </w:rPr>
        <w:t>ул. Мира 5/4</w:t>
      </w:r>
    </w:p>
    <w:p w:rsidR="003330BD" w:rsidRPr="004C1907" w:rsidRDefault="003330BD" w:rsidP="003330BD">
      <w:pPr>
        <w:tabs>
          <w:tab w:val="left" w:pos="4680"/>
        </w:tabs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C1907">
        <w:rPr>
          <w:rFonts w:ascii="Times New Roman" w:eastAsia="Calibri" w:hAnsi="Times New Roman"/>
          <w:b/>
          <w:sz w:val="24"/>
          <w:szCs w:val="24"/>
          <w:lang w:eastAsia="en-US"/>
        </w:rPr>
        <w:t>Сайт</w:t>
      </w:r>
      <w:r w:rsidRPr="004C1907">
        <w:rPr>
          <w:rFonts w:ascii="Times New Roman" w:eastAsia="Calibri" w:hAnsi="Times New Roman"/>
          <w:sz w:val="24"/>
          <w:szCs w:val="24"/>
          <w:lang w:eastAsia="en-US"/>
        </w:rPr>
        <w:t>: plkcson.ru</w:t>
      </w:r>
    </w:p>
    <w:p w:rsidR="003330BD" w:rsidRPr="004C1907" w:rsidRDefault="003330BD" w:rsidP="003330BD">
      <w:pPr>
        <w:tabs>
          <w:tab w:val="left" w:pos="4680"/>
        </w:tabs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C1907">
        <w:rPr>
          <w:rFonts w:ascii="Times New Roman" w:eastAsia="Calibri" w:hAnsi="Times New Roman"/>
          <w:b/>
          <w:sz w:val="24"/>
          <w:szCs w:val="24"/>
          <w:lang w:eastAsia="en-US"/>
        </w:rPr>
        <w:t>Группы ВК</w:t>
      </w:r>
      <w:r w:rsidRPr="004C1907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hyperlink r:id="rId12" w:history="1">
        <w:r w:rsidRPr="004C1907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https://vk.com/plkcson</w:t>
        </w:r>
      </w:hyperlink>
      <w:r w:rsidRPr="004C1907">
        <w:rPr>
          <w:rFonts w:ascii="Times New Roman" w:eastAsia="Calibri" w:hAnsi="Times New Roman"/>
          <w:sz w:val="24"/>
          <w:szCs w:val="24"/>
          <w:lang w:eastAsia="en-US"/>
        </w:rPr>
        <w:t xml:space="preserve">, https://vk.com/club106850303 </w:t>
      </w:r>
    </w:p>
    <w:p w:rsidR="003330BD" w:rsidRPr="004C1907" w:rsidRDefault="003330BD" w:rsidP="003330BD">
      <w:pPr>
        <w:tabs>
          <w:tab w:val="left" w:pos="4680"/>
        </w:tabs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C1907">
        <w:rPr>
          <w:rFonts w:ascii="Times New Roman" w:eastAsia="Calibri" w:hAnsi="Times New Roman"/>
          <w:b/>
          <w:sz w:val="24"/>
          <w:szCs w:val="24"/>
          <w:lang w:eastAsia="en-US"/>
        </w:rPr>
        <w:t>Адрес электронной почты:</w:t>
      </w:r>
      <w:r w:rsidRPr="004C1907">
        <w:rPr>
          <w:rFonts w:ascii="Times New Roman" w:eastAsia="Calibri" w:hAnsi="Times New Roman"/>
          <w:color w:val="0070C0"/>
          <w:sz w:val="24"/>
          <w:szCs w:val="24"/>
          <w:u w:val="single"/>
          <w:lang w:eastAsia="en-US"/>
        </w:rPr>
        <w:t xml:space="preserve"> </w:t>
      </w:r>
    </w:p>
    <w:p w:rsidR="003330BD" w:rsidRPr="004C1907" w:rsidRDefault="003330BD" w:rsidP="003330BD">
      <w:pPr>
        <w:tabs>
          <w:tab w:val="left" w:pos="4680"/>
        </w:tabs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C1907">
        <w:rPr>
          <w:rFonts w:ascii="Times New Roman" w:eastAsia="Calibri" w:hAnsi="Times New Roman"/>
          <w:sz w:val="24"/>
          <w:szCs w:val="24"/>
          <w:lang w:val="en-US" w:eastAsia="en-US"/>
        </w:rPr>
        <w:t>center</w:t>
      </w:r>
      <w:r w:rsidRPr="004C1907">
        <w:rPr>
          <w:rFonts w:ascii="Times New Roman" w:eastAsia="Calibri" w:hAnsi="Times New Roman"/>
          <w:sz w:val="24"/>
          <w:szCs w:val="24"/>
          <w:lang w:eastAsia="en-US"/>
        </w:rPr>
        <w:t xml:space="preserve">@plkcon.ru </w:t>
      </w:r>
    </w:p>
    <w:p w:rsidR="00734C72" w:rsidRDefault="00734C72" w:rsidP="00B67F9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30BD" w:rsidRPr="00457012" w:rsidRDefault="003330BD" w:rsidP="00734C7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57012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МИНИСТЕРСТВО ТРУДА И СОЦИАЛЬНОГО РАЗВИТИЯ МУРМАНСКОЙ ОБЛАСТИ</w:t>
      </w:r>
    </w:p>
    <w:p w:rsidR="003330BD" w:rsidRPr="00457012" w:rsidRDefault="003330BD" w:rsidP="003330B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57012">
        <w:rPr>
          <w:rFonts w:ascii="Times New Roman" w:eastAsia="Calibri" w:hAnsi="Times New Roman"/>
          <w:b/>
          <w:sz w:val="24"/>
          <w:szCs w:val="24"/>
          <w:lang w:eastAsia="en-US"/>
        </w:rPr>
        <w:t>Государственное областное автономное учреждение социального обслуживания населения</w:t>
      </w:r>
    </w:p>
    <w:p w:rsidR="003330BD" w:rsidRPr="00457012" w:rsidRDefault="003330BD" w:rsidP="003330BD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45701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«Полярнинский комплексный центр социального обслуживания населения»</w:t>
      </w:r>
    </w:p>
    <w:p w:rsidR="003330BD" w:rsidRDefault="003330BD" w:rsidP="003330BD">
      <w:pPr>
        <w:spacing w:line="240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:rsidR="003330BD" w:rsidRDefault="003330BD" w:rsidP="003330BD">
      <w:pPr>
        <w:spacing w:after="0" w:line="240" w:lineRule="auto"/>
        <w:contextualSpacing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3330BD" w:rsidRDefault="003330BD" w:rsidP="003330BD">
      <w:pPr>
        <w:spacing w:after="0" w:line="240" w:lineRule="auto"/>
        <w:contextualSpacing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3330BD" w:rsidRPr="00E018DB" w:rsidRDefault="00E018DB" w:rsidP="003330BD">
      <w:pPr>
        <w:spacing w:after="0" w:line="240" w:lineRule="auto"/>
        <w:contextualSpacing/>
        <w:jc w:val="center"/>
        <w:rPr>
          <w:rFonts w:ascii="Times New Roman" w:hAnsi="Times New Roman"/>
          <w:b/>
          <w:color w:val="0D0D0D"/>
          <w:sz w:val="48"/>
          <w:szCs w:val="24"/>
        </w:rPr>
      </w:pPr>
      <w:r w:rsidRPr="00E018DB">
        <w:rPr>
          <w:rFonts w:ascii="Times New Roman" w:hAnsi="Times New Roman"/>
          <w:b/>
          <w:color w:val="0D0D0D"/>
          <w:sz w:val="48"/>
          <w:szCs w:val="24"/>
        </w:rPr>
        <w:t>День осведомленности о стрессе</w:t>
      </w:r>
    </w:p>
    <w:p w:rsidR="003330BD" w:rsidRDefault="003330BD" w:rsidP="003330BD">
      <w:pPr>
        <w:spacing w:after="0" w:line="240" w:lineRule="auto"/>
        <w:contextualSpacing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E018DB" w:rsidRDefault="00B67F98" w:rsidP="003330BD">
      <w:pPr>
        <w:spacing w:after="0" w:line="240" w:lineRule="auto"/>
        <w:contextualSpacing/>
        <w:jc w:val="center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pict w14:anchorId="149FE39E">
          <v:shape id="_x0000_i1025" type="#_x0000_t75" style="width:345pt;height:242.25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"/>
          </v:shape>
        </w:pict>
      </w:r>
    </w:p>
    <w:p w:rsidR="00E018DB" w:rsidRDefault="00E018DB" w:rsidP="003330BD">
      <w:pPr>
        <w:spacing w:after="0" w:line="240" w:lineRule="auto"/>
        <w:contextualSpacing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E018DB" w:rsidRDefault="00E018DB" w:rsidP="003330BD">
      <w:pPr>
        <w:spacing w:after="0" w:line="240" w:lineRule="auto"/>
        <w:contextualSpacing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B67F98" w:rsidRDefault="00B67F98" w:rsidP="003330BD">
      <w:pPr>
        <w:spacing w:after="0" w:line="240" w:lineRule="auto"/>
        <w:contextualSpacing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B67F98" w:rsidRDefault="00B67F98" w:rsidP="003330BD">
      <w:pPr>
        <w:spacing w:after="0" w:line="240" w:lineRule="auto"/>
        <w:contextualSpacing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B67F98" w:rsidRDefault="00B67F98" w:rsidP="003330BD">
      <w:pPr>
        <w:spacing w:after="0" w:line="240" w:lineRule="auto"/>
        <w:contextualSpacing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734C72" w:rsidRDefault="00734C72" w:rsidP="003330BD">
      <w:pPr>
        <w:spacing w:after="0" w:line="240" w:lineRule="auto"/>
        <w:contextualSpacing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3330BD" w:rsidRPr="00457012" w:rsidRDefault="003330BD" w:rsidP="003330BD">
      <w:pPr>
        <w:spacing w:after="0" w:line="240" w:lineRule="auto"/>
        <w:contextualSpacing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457012">
        <w:rPr>
          <w:rFonts w:ascii="Times New Roman" w:hAnsi="Times New Roman"/>
          <w:b/>
          <w:color w:val="0D0D0D"/>
          <w:sz w:val="24"/>
          <w:szCs w:val="24"/>
        </w:rPr>
        <w:t>ЗАТО АЛЕКСАНДРОВСК</w:t>
      </w:r>
    </w:p>
    <w:p w:rsidR="00F85B6A" w:rsidRPr="003330BD" w:rsidRDefault="003330BD" w:rsidP="003330BD">
      <w:pPr>
        <w:spacing w:after="0" w:line="240" w:lineRule="auto"/>
        <w:contextualSpacing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457012">
        <w:rPr>
          <w:rFonts w:ascii="Times New Roman" w:hAnsi="Times New Roman"/>
          <w:b/>
          <w:color w:val="0D0D0D"/>
          <w:sz w:val="24"/>
          <w:szCs w:val="24"/>
        </w:rPr>
        <w:t>202</w:t>
      </w:r>
      <w:r w:rsidR="00E018DB">
        <w:rPr>
          <w:rFonts w:ascii="Times New Roman" w:hAnsi="Times New Roman"/>
          <w:b/>
          <w:color w:val="0D0D0D"/>
          <w:sz w:val="24"/>
          <w:szCs w:val="24"/>
        </w:rPr>
        <w:t>2</w:t>
      </w:r>
      <w:r w:rsidRPr="00457012">
        <w:rPr>
          <w:rFonts w:ascii="Times New Roman" w:hAnsi="Times New Roman"/>
          <w:b/>
          <w:color w:val="0D0D0D"/>
          <w:sz w:val="24"/>
          <w:szCs w:val="24"/>
        </w:rPr>
        <w:t xml:space="preserve"> г</w:t>
      </w:r>
    </w:p>
    <w:sectPr w:rsidR="00F85B6A" w:rsidRPr="003330BD" w:rsidSect="00B67F98">
      <w:pgSz w:w="16838" w:h="11906" w:orient="landscape"/>
      <w:pgMar w:top="426" w:right="678" w:bottom="709" w:left="567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66B"/>
      </v:shape>
    </w:pict>
  </w:numPicBullet>
  <w:abstractNum w:abstractNumId="0">
    <w:nsid w:val="003C204E"/>
    <w:multiLevelType w:val="hybridMultilevel"/>
    <w:tmpl w:val="3564BE8C"/>
    <w:lvl w:ilvl="0" w:tplc="04190007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01752025"/>
    <w:multiLevelType w:val="multilevel"/>
    <w:tmpl w:val="D234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36862"/>
    <w:multiLevelType w:val="hybridMultilevel"/>
    <w:tmpl w:val="9DD467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115FFE"/>
    <w:multiLevelType w:val="hybridMultilevel"/>
    <w:tmpl w:val="92B0F734"/>
    <w:lvl w:ilvl="0" w:tplc="1082A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A5D30B3"/>
    <w:multiLevelType w:val="hybridMultilevel"/>
    <w:tmpl w:val="09DA4B2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B5DA8"/>
    <w:multiLevelType w:val="multilevel"/>
    <w:tmpl w:val="5CE6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D1044B"/>
    <w:multiLevelType w:val="hybridMultilevel"/>
    <w:tmpl w:val="88D286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027B1"/>
    <w:multiLevelType w:val="hybridMultilevel"/>
    <w:tmpl w:val="C34A7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D532BF"/>
    <w:multiLevelType w:val="hybridMultilevel"/>
    <w:tmpl w:val="29AC23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52249"/>
    <w:multiLevelType w:val="hybridMultilevel"/>
    <w:tmpl w:val="1F16D4D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1D297008"/>
    <w:multiLevelType w:val="hybridMultilevel"/>
    <w:tmpl w:val="E1FC3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5C6BC1"/>
    <w:multiLevelType w:val="hybridMultilevel"/>
    <w:tmpl w:val="37729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1C255B"/>
    <w:multiLevelType w:val="multilevel"/>
    <w:tmpl w:val="8F60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490243"/>
    <w:multiLevelType w:val="multilevel"/>
    <w:tmpl w:val="D9D2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9377EA"/>
    <w:multiLevelType w:val="hybridMultilevel"/>
    <w:tmpl w:val="19BA7678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3CE30376"/>
    <w:multiLevelType w:val="hybridMultilevel"/>
    <w:tmpl w:val="DC40FF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B5145"/>
    <w:multiLevelType w:val="hybridMultilevel"/>
    <w:tmpl w:val="28B650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B4772"/>
    <w:multiLevelType w:val="hybridMultilevel"/>
    <w:tmpl w:val="2EBC57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F60CA"/>
    <w:multiLevelType w:val="hybridMultilevel"/>
    <w:tmpl w:val="585ADF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E1637"/>
    <w:multiLevelType w:val="multilevel"/>
    <w:tmpl w:val="043A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AF0961"/>
    <w:multiLevelType w:val="hybridMultilevel"/>
    <w:tmpl w:val="179CF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034B8"/>
    <w:multiLevelType w:val="hybridMultilevel"/>
    <w:tmpl w:val="64E03A26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2">
    <w:nsid w:val="599B5152"/>
    <w:multiLevelType w:val="hybridMultilevel"/>
    <w:tmpl w:val="942E4F8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F97E8F"/>
    <w:multiLevelType w:val="hybridMultilevel"/>
    <w:tmpl w:val="F07A2E5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5B6B78"/>
    <w:multiLevelType w:val="hybridMultilevel"/>
    <w:tmpl w:val="64A467E8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5">
    <w:nsid w:val="68804255"/>
    <w:multiLevelType w:val="multilevel"/>
    <w:tmpl w:val="D7A0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2E6DCD"/>
    <w:multiLevelType w:val="hybridMultilevel"/>
    <w:tmpl w:val="22F44C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D4B75"/>
    <w:multiLevelType w:val="hybridMultilevel"/>
    <w:tmpl w:val="2B5000FC"/>
    <w:lvl w:ilvl="0" w:tplc="04190007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8">
    <w:nsid w:val="74343FCE"/>
    <w:multiLevelType w:val="hybridMultilevel"/>
    <w:tmpl w:val="1778C6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A77246"/>
    <w:multiLevelType w:val="hybridMultilevel"/>
    <w:tmpl w:val="C2EC66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>
    <w:nsid w:val="7C192DAB"/>
    <w:multiLevelType w:val="hybridMultilevel"/>
    <w:tmpl w:val="0A92EA04"/>
    <w:lvl w:ilvl="0" w:tplc="6610EA1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C3C5C25"/>
    <w:multiLevelType w:val="hybridMultilevel"/>
    <w:tmpl w:val="AB1CE2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D56D2"/>
    <w:multiLevelType w:val="hybridMultilevel"/>
    <w:tmpl w:val="189457D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24"/>
  </w:num>
  <w:num w:numId="5">
    <w:abstractNumId w:val="21"/>
  </w:num>
  <w:num w:numId="6">
    <w:abstractNumId w:val="28"/>
  </w:num>
  <w:num w:numId="7">
    <w:abstractNumId w:val="4"/>
  </w:num>
  <w:num w:numId="8">
    <w:abstractNumId w:val="27"/>
  </w:num>
  <w:num w:numId="9">
    <w:abstractNumId w:val="0"/>
  </w:num>
  <w:num w:numId="10">
    <w:abstractNumId w:val="17"/>
  </w:num>
  <w:num w:numId="11">
    <w:abstractNumId w:val="8"/>
  </w:num>
  <w:num w:numId="12">
    <w:abstractNumId w:val="6"/>
  </w:num>
  <w:num w:numId="13">
    <w:abstractNumId w:val="26"/>
  </w:num>
  <w:num w:numId="14">
    <w:abstractNumId w:val="15"/>
  </w:num>
  <w:num w:numId="15">
    <w:abstractNumId w:val="16"/>
  </w:num>
  <w:num w:numId="16">
    <w:abstractNumId w:val="23"/>
  </w:num>
  <w:num w:numId="17">
    <w:abstractNumId w:val="22"/>
  </w:num>
  <w:num w:numId="18">
    <w:abstractNumId w:val="29"/>
  </w:num>
  <w:num w:numId="19">
    <w:abstractNumId w:val="11"/>
  </w:num>
  <w:num w:numId="20">
    <w:abstractNumId w:val="7"/>
  </w:num>
  <w:num w:numId="21">
    <w:abstractNumId w:val="20"/>
  </w:num>
  <w:num w:numId="22">
    <w:abstractNumId w:val="30"/>
  </w:num>
  <w:num w:numId="23">
    <w:abstractNumId w:val="31"/>
  </w:num>
  <w:num w:numId="24">
    <w:abstractNumId w:val="18"/>
  </w:num>
  <w:num w:numId="25">
    <w:abstractNumId w:val="2"/>
  </w:num>
  <w:num w:numId="26">
    <w:abstractNumId w:val="32"/>
  </w:num>
  <w:num w:numId="27">
    <w:abstractNumId w:val="10"/>
  </w:num>
  <w:num w:numId="28">
    <w:abstractNumId w:val="19"/>
  </w:num>
  <w:num w:numId="29">
    <w:abstractNumId w:val="5"/>
  </w:num>
  <w:num w:numId="30">
    <w:abstractNumId w:val="12"/>
  </w:num>
  <w:num w:numId="31">
    <w:abstractNumId w:val="25"/>
  </w:num>
  <w:num w:numId="32">
    <w:abstractNumId w:val="1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B32"/>
    <w:rsid w:val="0003193C"/>
    <w:rsid w:val="000701C7"/>
    <w:rsid w:val="0010091B"/>
    <w:rsid w:val="001200D7"/>
    <w:rsid w:val="00121F3A"/>
    <w:rsid w:val="00146172"/>
    <w:rsid w:val="00192745"/>
    <w:rsid w:val="001A5C76"/>
    <w:rsid w:val="001D4CD7"/>
    <w:rsid w:val="0022591D"/>
    <w:rsid w:val="002D65E0"/>
    <w:rsid w:val="003330BD"/>
    <w:rsid w:val="003A00B8"/>
    <w:rsid w:val="003A1AE5"/>
    <w:rsid w:val="003A4B5B"/>
    <w:rsid w:val="00424723"/>
    <w:rsid w:val="00442D87"/>
    <w:rsid w:val="00463C16"/>
    <w:rsid w:val="00477DC1"/>
    <w:rsid w:val="004C1907"/>
    <w:rsid w:val="004D361C"/>
    <w:rsid w:val="0050688D"/>
    <w:rsid w:val="00530FFC"/>
    <w:rsid w:val="005E485E"/>
    <w:rsid w:val="005E66F9"/>
    <w:rsid w:val="00606428"/>
    <w:rsid w:val="006247E3"/>
    <w:rsid w:val="00670E5F"/>
    <w:rsid w:val="006918EE"/>
    <w:rsid w:val="006B75D7"/>
    <w:rsid w:val="00734C72"/>
    <w:rsid w:val="00745A52"/>
    <w:rsid w:val="00767A71"/>
    <w:rsid w:val="007B509A"/>
    <w:rsid w:val="007C5592"/>
    <w:rsid w:val="007E3A1B"/>
    <w:rsid w:val="007F3EA3"/>
    <w:rsid w:val="007F619A"/>
    <w:rsid w:val="00803A0A"/>
    <w:rsid w:val="00820405"/>
    <w:rsid w:val="008406F1"/>
    <w:rsid w:val="00941A21"/>
    <w:rsid w:val="009554F8"/>
    <w:rsid w:val="00994FD1"/>
    <w:rsid w:val="00A2376E"/>
    <w:rsid w:val="00A613DF"/>
    <w:rsid w:val="00A6294D"/>
    <w:rsid w:val="00A66D0B"/>
    <w:rsid w:val="00A77279"/>
    <w:rsid w:val="00A85BDD"/>
    <w:rsid w:val="00A86579"/>
    <w:rsid w:val="00AA3C32"/>
    <w:rsid w:val="00AF3A09"/>
    <w:rsid w:val="00AF453A"/>
    <w:rsid w:val="00B025F4"/>
    <w:rsid w:val="00B67F98"/>
    <w:rsid w:val="00B7730F"/>
    <w:rsid w:val="00B85DD3"/>
    <w:rsid w:val="00B977A6"/>
    <w:rsid w:val="00BA5AB1"/>
    <w:rsid w:val="00C02E63"/>
    <w:rsid w:val="00C44807"/>
    <w:rsid w:val="00CF6B26"/>
    <w:rsid w:val="00D11BE5"/>
    <w:rsid w:val="00D56D51"/>
    <w:rsid w:val="00D93F63"/>
    <w:rsid w:val="00DB7140"/>
    <w:rsid w:val="00DE49E5"/>
    <w:rsid w:val="00E018DB"/>
    <w:rsid w:val="00E327F8"/>
    <w:rsid w:val="00E60B32"/>
    <w:rsid w:val="00EC5A80"/>
    <w:rsid w:val="00EE13EF"/>
    <w:rsid w:val="00F85B6A"/>
    <w:rsid w:val="00F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0B3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225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93F6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link w:val="a7"/>
    <w:uiPriority w:val="99"/>
    <w:rsid w:val="00D93F63"/>
    <w:rPr>
      <w:rFonts w:eastAsia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A6294D"/>
    <w:rPr>
      <w:color w:val="0000FF"/>
      <w:u w:val="single"/>
    </w:rPr>
  </w:style>
  <w:style w:type="table" w:styleId="aa">
    <w:name w:val="Table Grid"/>
    <w:basedOn w:val="a1"/>
    <w:uiPriority w:val="59"/>
    <w:rsid w:val="00840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767A7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5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7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89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9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zdrav.org/category/polivitaminnye-kompleksy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gorzdrav.org/category/vitaminy-dlya-nervnoj-sistemy/" TargetMode="External"/><Relationship Id="rId12" Type="http://schemas.openxmlformats.org/officeDocument/2006/relationships/hyperlink" Target="https://vk.com/plkcs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rzdrav.org/category/kosmetika-dlja-makijazha-lic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gorzdrav.org/category/aromaterapij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rzdrav.org/category/travjanye-chai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0C0F8-237B-47BB-B7E5-7F606A51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79508909978</cp:lastModifiedBy>
  <cp:revision>26</cp:revision>
  <cp:lastPrinted>2022-10-27T14:54:00Z</cp:lastPrinted>
  <dcterms:created xsi:type="dcterms:W3CDTF">2016-03-24T17:07:00Z</dcterms:created>
  <dcterms:modified xsi:type="dcterms:W3CDTF">2022-10-27T14:58:00Z</dcterms:modified>
</cp:coreProperties>
</file>